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7B15C0" w:rsidRDefault="00367360" w:rsidP="006D503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 xml:space="preserve">бласти </w:t>
      </w:r>
      <w:r w:rsidR="006D5030">
        <w:rPr>
          <w:rFonts w:ascii="PT Astra Serif" w:hAnsi="PT Astra Serif"/>
          <w:b/>
        </w:rPr>
        <w:t>«</w:t>
      </w:r>
      <w:r w:rsidR="006D5030" w:rsidRPr="00F14B88">
        <w:rPr>
          <w:rFonts w:ascii="PT Astra Serif" w:hAnsi="PT Astra Serif"/>
          <w:b/>
        </w:rPr>
        <w:t>О внесении изменени</w:t>
      </w:r>
      <w:r w:rsidR="006D5030">
        <w:rPr>
          <w:rFonts w:ascii="PT Astra Serif" w:hAnsi="PT Astra Serif"/>
          <w:b/>
        </w:rPr>
        <w:t>я</w:t>
      </w:r>
      <w:r w:rsidR="006D5030" w:rsidRPr="00F14B88">
        <w:rPr>
          <w:rFonts w:ascii="PT Astra Serif" w:hAnsi="PT Astra Serif"/>
          <w:b/>
        </w:rPr>
        <w:t xml:space="preserve"> </w:t>
      </w:r>
    </w:p>
    <w:p w:rsidR="006D5030" w:rsidRDefault="006D5030" w:rsidP="006D503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F14B88">
        <w:rPr>
          <w:rFonts w:ascii="PT Astra Serif" w:hAnsi="PT Astra Serif"/>
          <w:b/>
        </w:rPr>
        <w:t xml:space="preserve">в </w:t>
      </w:r>
      <w:r>
        <w:rPr>
          <w:rFonts w:ascii="PT Astra Serif" w:hAnsi="PT Astra Serif"/>
          <w:b/>
        </w:rPr>
        <w:t xml:space="preserve">статью 5 </w:t>
      </w:r>
      <w:r w:rsidRPr="002C5FA3">
        <w:rPr>
          <w:rFonts w:ascii="PT Astra Serif" w:hAnsi="PT Astra Serif"/>
          <w:b/>
        </w:rPr>
        <w:t xml:space="preserve">Закона Ульяновской области 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«Об Общественной палате </w:t>
      </w:r>
    </w:p>
    <w:p w:rsidR="006D5030" w:rsidRDefault="006D5030" w:rsidP="006D503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Ульяновской области»  </w:t>
      </w:r>
    </w:p>
    <w:p w:rsidR="00F22BBA" w:rsidRDefault="00F22BBA" w:rsidP="006D503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</w:p>
    <w:p w:rsidR="006669DB" w:rsidRDefault="006669DB" w:rsidP="00A57FEF">
      <w:pPr>
        <w:jc w:val="center"/>
        <w:rPr>
          <w:rFonts w:ascii="PT Astra Serif" w:hAnsi="PT Astra Serif"/>
          <w:b/>
        </w:rPr>
      </w:pPr>
    </w:p>
    <w:p w:rsidR="00C12506" w:rsidRDefault="006D5030" w:rsidP="006D50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6D5030">
        <w:rPr>
          <w:rFonts w:ascii="PT Astra Serif" w:hAnsi="PT Astra Serif" w:cs="PT Astra Serif"/>
        </w:rPr>
        <w:t xml:space="preserve">В соответствии с частью 10 статьи 5 Закона Ульяновской области                   от 23 декабря 2016 года № 202-ЗО «Об Общественной палате Ульяновской области» </w:t>
      </w:r>
      <w:r w:rsidR="002C5C77">
        <w:rPr>
          <w:rFonts w:ascii="PT Astra Serif" w:hAnsi="PT Astra Serif" w:cs="PT Astra Serif"/>
        </w:rPr>
        <w:t xml:space="preserve">(далее также – Закон № 202-ЗО) </w:t>
      </w:r>
      <w:r w:rsidRPr="006D5030">
        <w:rPr>
          <w:rFonts w:ascii="PT Astra Serif" w:hAnsi="PT Astra Serif" w:cs="PT Astra Serif"/>
        </w:rPr>
        <w:t xml:space="preserve">при принятии решений </w:t>
      </w:r>
      <w:r w:rsidR="002C5C77">
        <w:rPr>
          <w:rFonts w:ascii="PT Astra Serif" w:hAnsi="PT Astra Serif" w:cs="PT Astra Serif"/>
        </w:rPr>
        <w:t xml:space="preserve">                                    </w:t>
      </w:r>
      <w:r w:rsidRPr="006D5030">
        <w:rPr>
          <w:rFonts w:ascii="PT Astra Serif" w:hAnsi="PT Astra Serif" w:cs="PT Astra Serif"/>
        </w:rPr>
        <w:t xml:space="preserve">об утверждении (определении) членов нового состава Общественной палаты Ульяновской области учитывается, в том числе, наличие у кандидатов наград </w:t>
      </w:r>
      <w:r w:rsidR="002C5C77">
        <w:rPr>
          <w:rFonts w:ascii="PT Astra Serif" w:hAnsi="PT Astra Serif" w:cs="PT Astra Serif"/>
        </w:rPr>
        <w:t xml:space="preserve">               </w:t>
      </w:r>
      <w:r w:rsidRPr="006D5030">
        <w:rPr>
          <w:rFonts w:ascii="PT Astra Serif" w:hAnsi="PT Astra Serif" w:cs="PT Astra Serif"/>
        </w:rPr>
        <w:t>и поощрений, установленных нормативными правовыми актами Российской Федерации, субъектов Российской Федерации, муниципальными нормативными правовыми</w:t>
      </w:r>
      <w:proofErr w:type="gramEnd"/>
      <w:r w:rsidRPr="006D5030">
        <w:rPr>
          <w:rFonts w:ascii="PT Astra Serif" w:hAnsi="PT Astra Serif" w:cs="PT Astra Serif"/>
        </w:rPr>
        <w:t xml:space="preserve"> актами. </w:t>
      </w:r>
    </w:p>
    <w:p w:rsidR="006D5030" w:rsidRPr="006D5030" w:rsidRDefault="006D5030" w:rsidP="006D50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6D5030">
        <w:rPr>
          <w:rFonts w:ascii="PT Astra Serif" w:hAnsi="PT Astra Serif" w:cs="PT Astra Serif"/>
        </w:rPr>
        <w:t xml:space="preserve">Между тем награды и поощрения в настоящее время могут </w:t>
      </w:r>
      <w:r w:rsidR="007B15C0" w:rsidRPr="006D5030">
        <w:rPr>
          <w:rFonts w:ascii="PT Astra Serif" w:hAnsi="PT Astra Serif" w:cs="PT Astra Serif"/>
        </w:rPr>
        <w:t xml:space="preserve">также </w:t>
      </w:r>
      <w:r w:rsidRPr="006D5030">
        <w:rPr>
          <w:rFonts w:ascii="PT Astra Serif" w:hAnsi="PT Astra Serif" w:cs="PT Astra Serif"/>
        </w:rPr>
        <w:t>устанавливаться нормативными правовыми актами органов публичной власти федеральной территории «Сириус», что</w:t>
      </w:r>
      <w:r w:rsidR="002C5C77">
        <w:rPr>
          <w:rFonts w:ascii="PT Astra Serif" w:hAnsi="PT Astra Serif" w:cs="PT Astra Serif"/>
        </w:rPr>
        <w:t xml:space="preserve"> не только </w:t>
      </w:r>
      <w:r w:rsidR="00DA51DA">
        <w:rPr>
          <w:rFonts w:ascii="PT Astra Serif" w:hAnsi="PT Astra Serif" w:cs="PT Astra Serif"/>
        </w:rPr>
        <w:t xml:space="preserve">непосредственно </w:t>
      </w:r>
      <w:r w:rsidR="002C5C77">
        <w:rPr>
          <w:rFonts w:ascii="PT Astra Serif" w:hAnsi="PT Astra Serif" w:cs="PT Astra Serif"/>
        </w:rPr>
        <w:t xml:space="preserve">следует </w:t>
      </w:r>
      <w:r w:rsidR="00DA51DA">
        <w:rPr>
          <w:rFonts w:ascii="PT Astra Serif" w:hAnsi="PT Astra Serif" w:cs="PT Astra Serif"/>
        </w:rPr>
        <w:t xml:space="preserve">               </w:t>
      </w:r>
      <w:r w:rsidR="002C5C77">
        <w:rPr>
          <w:rFonts w:ascii="PT Astra Serif" w:hAnsi="PT Astra Serif" w:cs="PT Astra Serif"/>
        </w:rPr>
        <w:t xml:space="preserve">из Устава </w:t>
      </w:r>
      <w:r w:rsidR="007B15C0">
        <w:rPr>
          <w:rFonts w:ascii="PT Astra Serif" w:hAnsi="PT Astra Serif" w:cs="PT Astra Serif"/>
        </w:rPr>
        <w:t xml:space="preserve">данной </w:t>
      </w:r>
      <w:r w:rsidR="00D04EB4">
        <w:rPr>
          <w:rFonts w:ascii="PT Astra Serif" w:hAnsi="PT Astra Serif" w:cs="PT Astra Serif"/>
        </w:rPr>
        <w:t>федеральной территории</w:t>
      </w:r>
      <w:r w:rsidR="00DA51DA">
        <w:rPr>
          <w:rFonts w:ascii="PT Astra Serif" w:hAnsi="PT Astra Serif" w:cs="PT Astra Serif"/>
        </w:rPr>
        <w:t xml:space="preserve"> (пункт 22 части 1 статьи 23)</w:t>
      </w:r>
      <w:r w:rsidRPr="006D5030">
        <w:rPr>
          <w:rFonts w:ascii="PT Astra Serif" w:hAnsi="PT Astra Serif" w:cs="PT Astra Serif"/>
        </w:rPr>
        <w:t xml:space="preserve">, </w:t>
      </w:r>
      <w:r w:rsidR="00DA51DA">
        <w:rPr>
          <w:rFonts w:ascii="PT Astra Serif" w:hAnsi="PT Astra Serif" w:cs="PT Astra Serif"/>
        </w:rPr>
        <w:t xml:space="preserve">              </w:t>
      </w:r>
      <w:r w:rsidR="00D04EB4">
        <w:rPr>
          <w:rFonts w:ascii="PT Astra Serif" w:hAnsi="PT Astra Serif" w:cs="PT Astra Serif"/>
        </w:rPr>
        <w:t xml:space="preserve">но и, </w:t>
      </w:r>
      <w:r w:rsidRPr="006D5030">
        <w:rPr>
          <w:rFonts w:ascii="PT Astra Serif" w:hAnsi="PT Astra Serif" w:cs="PT Astra Serif"/>
        </w:rPr>
        <w:t>например, прямо предусмотрено статьёй 8</w:t>
      </w:r>
      <w:r w:rsidRPr="006D5030">
        <w:rPr>
          <w:rFonts w:ascii="PT Astra Serif" w:hAnsi="PT Astra Serif" w:cs="PT Astra Serif"/>
          <w:vertAlign w:val="superscript"/>
        </w:rPr>
        <w:t>1</w:t>
      </w:r>
      <w:r w:rsidRPr="006D5030">
        <w:rPr>
          <w:rFonts w:ascii="PT Astra Serif" w:hAnsi="PT Astra Serif" w:cs="PT Astra Serif"/>
        </w:rPr>
        <w:t xml:space="preserve"> Федерального закона </w:t>
      </w:r>
      <w:r w:rsidR="00D04EB4">
        <w:rPr>
          <w:rFonts w:ascii="PT Astra Serif" w:hAnsi="PT Astra Serif" w:cs="PT Astra Serif"/>
        </w:rPr>
        <w:t xml:space="preserve"> </w:t>
      </w:r>
      <w:r w:rsidR="00DA51DA">
        <w:rPr>
          <w:rFonts w:ascii="PT Astra Serif" w:hAnsi="PT Astra Serif" w:cs="PT Astra Serif"/>
        </w:rPr>
        <w:t xml:space="preserve">                      </w:t>
      </w:r>
      <w:r w:rsidRPr="006D5030">
        <w:rPr>
          <w:rFonts w:ascii="PT Astra Serif" w:hAnsi="PT Astra Serif" w:cs="PT Astra Serif"/>
        </w:rPr>
        <w:t>«О физической культуре и спорте в Российской Федерации».</w:t>
      </w:r>
      <w:proofErr w:type="gramEnd"/>
      <w:r w:rsidRPr="006D5030">
        <w:rPr>
          <w:rFonts w:ascii="PT Astra Serif" w:hAnsi="PT Astra Serif" w:cs="PT Astra Serif"/>
        </w:rPr>
        <w:t xml:space="preserve"> В этой связи </w:t>
      </w:r>
      <w:proofErr w:type="spellStart"/>
      <w:r w:rsidRPr="006D5030">
        <w:rPr>
          <w:rFonts w:ascii="PT Astra Serif" w:hAnsi="PT Astra Serif" w:cs="PT Astra Serif"/>
        </w:rPr>
        <w:t>неучёт</w:t>
      </w:r>
      <w:proofErr w:type="spellEnd"/>
      <w:r w:rsidRPr="006D5030">
        <w:rPr>
          <w:rFonts w:ascii="PT Astra Serif" w:hAnsi="PT Astra Serif" w:cs="PT Astra Serif"/>
        </w:rPr>
        <w:t xml:space="preserve"> при принятии решений об утверждении (определении) членов нового состава Общественной палаты Ульяновской области наличия у кандидатов наград и поощрений, установленных нормативными правовыми актами органов публичной власти федеральной территории «Сириус»</w:t>
      </w:r>
      <w:r w:rsidR="00D04EB4">
        <w:rPr>
          <w:rFonts w:ascii="PT Astra Serif" w:hAnsi="PT Astra Serif" w:cs="PT Astra Serif"/>
        </w:rPr>
        <w:t>,</w:t>
      </w:r>
      <w:r w:rsidRPr="006D5030">
        <w:rPr>
          <w:rFonts w:ascii="PT Astra Serif" w:hAnsi="PT Astra Serif" w:cs="PT Astra Serif"/>
        </w:rPr>
        <w:t xml:space="preserve"> </w:t>
      </w:r>
      <w:r w:rsidR="005414D1">
        <w:rPr>
          <w:rFonts w:ascii="PT Astra Serif" w:hAnsi="PT Astra Serif" w:cs="PT Astra Serif"/>
        </w:rPr>
        <w:t xml:space="preserve">значимость </w:t>
      </w:r>
      <w:proofErr w:type="gramStart"/>
      <w:r w:rsidR="005414D1">
        <w:rPr>
          <w:rFonts w:ascii="PT Astra Serif" w:hAnsi="PT Astra Serif" w:cs="PT Astra Serif"/>
        </w:rPr>
        <w:t>которых</w:t>
      </w:r>
      <w:proofErr w:type="gramEnd"/>
      <w:r w:rsidR="005414D1">
        <w:rPr>
          <w:rFonts w:ascii="PT Astra Serif" w:hAnsi="PT Astra Serif" w:cs="PT Astra Serif"/>
        </w:rPr>
        <w:t xml:space="preserve">                во всяком случае не ниже значимости наград и поощрений, установленных муниципальными нормативными правовыми актами, </w:t>
      </w:r>
      <w:r w:rsidRPr="006D5030">
        <w:rPr>
          <w:rFonts w:ascii="PT Astra Serif" w:hAnsi="PT Astra Serif" w:cs="PT Astra Serif"/>
        </w:rPr>
        <w:t xml:space="preserve">может привести </w:t>
      </w:r>
      <w:r w:rsidR="00D04EB4">
        <w:rPr>
          <w:rFonts w:ascii="PT Astra Serif" w:hAnsi="PT Astra Serif" w:cs="PT Astra Serif"/>
        </w:rPr>
        <w:t xml:space="preserve">                        </w:t>
      </w:r>
      <w:r w:rsidRPr="006D5030">
        <w:rPr>
          <w:rFonts w:ascii="PT Astra Serif" w:hAnsi="PT Astra Serif" w:cs="PT Astra Serif"/>
        </w:rPr>
        <w:t>к нарушению принципа равенства кандидатов.</w:t>
      </w:r>
    </w:p>
    <w:p w:rsidR="00AC34B0" w:rsidRDefault="00D04EB4" w:rsidP="00B404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С учётом изложенного </w:t>
      </w:r>
      <w:r w:rsidR="00D15978">
        <w:rPr>
          <w:rFonts w:ascii="PT Astra Serif" w:eastAsiaTheme="minorHAnsi" w:hAnsi="PT Astra Serif" w:cs="PT Astra Serif"/>
          <w:lang w:eastAsia="en-US"/>
        </w:rPr>
        <w:t xml:space="preserve">проектом закона Ульяновской области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  <w:r w:rsidR="00D15978" w:rsidRPr="00D15978">
        <w:rPr>
          <w:rFonts w:ascii="PT Astra Serif" w:hAnsi="PT Astra Serif"/>
        </w:rPr>
        <w:t xml:space="preserve">«О внесении изменения в статью </w:t>
      </w:r>
      <w:r w:rsidR="00C12506" w:rsidRPr="006D5030">
        <w:rPr>
          <w:rFonts w:ascii="PT Astra Serif" w:hAnsi="PT Astra Serif" w:cs="PT Astra Serif"/>
        </w:rPr>
        <w:t xml:space="preserve">5 Закона Ульяновской области </w:t>
      </w:r>
      <w:r w:rsidR="00A758E9">
        <w:rPr>
          <w:rFonts w:ascii="PT Astra Serif" w:hAnsi="PT Astra Serif" w:cs="PT Astra Serif"/>
        </w:rPr>
        <w:t xml:space="preserve">                               </w:t>
      </w:r>
      <w:r w:rsidR="00C12506" w:rsidRPr="006D5030">
        <w:rPr>
          <w:rFonts w:ascii="PT Astra Serif" w:hAnsi="PT Astra Serif" w:cs="PT Astra Serif"/>
        </w:rPr>
        <w:t>«Об Общественной палате Ульяновской области»</w:t>
      </w:r>
      <w:r w:rsidR="00C12506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615661">
        <w:rPr>
          <w:rFonts w:ascii="PT Astra Serif" w:eastAsiaTheme="minorHAnsi" w:hAnsi="PT Astra Serif" w:cs="PT Astra Serif"/>
          <w:bCs/>
          <w:lang w:eastAsia="en-US"/>
        </w:rPr>
        <w:t xml:space="preserve">(далее – законопроект) </w:t>
      </w:r>
      <w:r w:rsidR="00D15978">
        <w:rPr>
          <w:rFonts w:ascii="PT Astra Serif" w:eastAsiaTheme="minorHAnsi" w:hAnsi="PT Astra Serif" w:cs="PT Astra Serif"/>
          <w:bCs/>
          <w:lang w:eastAsia="en-US"/>
        </w:rPr>
        <w:lastRenderedPageBreak/>
        <w:t xml:space="preserve">предлагается </w:t>
      </w:r>
      <w:r w:rsidR="00A758E9">
        <w:rPr>
          <w:rFonts w:ascii="PT Astra Serif" w:eastAsiaTheme="minorHAnsi" w:hAnsi="PT Astra Serif" w:cs="PT Astra Serif"/>
          <w:bCs/>
          <w:lang w:eastAsia="en-US"/>
        </w:rPr>
        <w:t xml:space="preserve">дополнить </w:t>
      </w:r>
      <w:r w:rsidR="00D15978">
        <w:rPr>
          <w:rFonts w:ascii="PT Astra Serif" w:eastAsiaTheme="minorHAnsi" w:hAnsi="PT Astra Serif" w:cs="PT Astra Serif"/>
          <w:bCs/>
          <w:lang w:eastAsia="en-US"/>
        </w:rPr>
        <w:t xml:space="preserve">часть </w:t>
      </w:r>
      <w:r w:rsidR="00C12506">
        <w:rPr>
          <w:rFonts w:ascii="PT Astra Serif" w:eastAsiaTheme="minorHAnsi" w:hAnsi="PT Astra Serif" w:cs="PT Astra Serif"/>
          <w:bCs/>
          <w:lang w:eastAsia="en-US"/>
        </w:rPr>
        <w:t>10</w:t>
      </w:r>
      <w:r w:rsidR="00D15978">
        <w:rPr>
          <w:rFonts w:ascii="PT Astra Serif" w:eastAsiaTheme="minorHAnsi" w:hAnsi="PT Astra Serif" w:cs="PT Astra Serif"/>
          <w:bCs/>
          <w:lang w:eastAsia="en-US"/>
        </w:rPr>
        <w:t xml:space="preserve"> статьи </w:t>
      </w:r>
      <w:r w:rsidR="00C12506">
        <w:rPr>
          <w:rFonts w:ascii="PT Astra Serif" w:eastAsiaTheme="minorHAnsi" w:hAnsi="PT Astra Serif" w:cs="PT Astra Serif"/>
          <w:bCs/>
          <w:lang w:eastAsia="en-US"/>
        </w:rPr>
        <w:t>5</w:t>
      </w:r>
      <w:r w:rsidR="00D15978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D15978">
        <w:rPr>
          <w:rFonts w:ascii="PT Astra Serif" w:hAnsi="PT Astra Serif" w:cs="PT Astra Serif"/>
          <w:bCs/>
        </w:rPr>
        <w:t xml:space="preserve">Закона </w:t>
      </w:r>
      <w:r w:rsidR="00C12506">
        <w:rPr>
          <w:rFonts w:ascii="PT Astra Serif" w:hAnsi="PT Astra Serif" w:cs="PT Astra Serif"/>
          <w:bCs/>
        </w:rPr>
        <w:t xml:space="preserve">№ 202-ЗО </w:t>
      </w:r>
      <w:r w:rsidR="00D15978">
        <w:rPr>
          <w:rFonts w:ascii="PT Astra Serif" w:hAnsi="PT Astra Serif" w:cs="PT Astra Serif"/>
        </w:rPr>
        <w:t>соответствующ</w:t>
      </w:r>
      <w:r w:rsidR="00A758E9">
        <w:rPr>
          <w:rFonts w:ascii="PT Astra Serif" w:hAnsi="PT Astra Serif" w:cs="PT Astra Serif"/>
        </w:rPr>
        <w:t>им</w:t>
      </w:r>
      <w:r w:rsidR="00D15978">
        <w:rPr>
          <w:rFonts w:ascii="PT Astra Serif" w:hAnsi="PT Astra Serif" w:cs="PT Astra Serif"/>
        </w:rPr>
        <w:t xml:space="preserve"> </w:t>
      </w:r>
      <w:r w:rsidR="00A758E9">
        <w:rPr>
          <w:rFonts w:ascii="PT Astra Serif" w:hAnsi="PT Astra Serif" w:cs="PT Astra Serif"/>
        </w:rPr>
        <w:t>положением</w:t>
      </w:r>
      <w:r w:rsidR="00D15978">
        <w:rPr>
          <w:rFonts w:ascii="PT Astra Serif" w:hAnsi="PT Astra Serif" w:cs="PT Astra Serif"/>
        </w:rPr>
        <w:t>.</w:t>
      </w:r>
    </w:p>
    <w:p w:rsidR="00AC34B0" w:rsidRDefault="00615661" w:rsidP="00B404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Принятие законопроекта позволит</w:t>
      </w:r>
      <w:r w:rsidR="00244863">
        <w:rPr>
          <w:rFonts w:ascii="PT Astra Serif" w:hAnsi="PT Astra Serif" w:cs="PT Astra Serif"/>
        </w:rPr>
        <w:t xml:space="preserve"> </w:t>
      </w:r>
      <w:r w:rsidR="001F1A37">
        <w:rPr>
          <w:rFonts w:ascii="PT Astra Serif" w:hAnsi="PT Astra Serif" w:cs="PT Astra Serif"/>
        </w:rPr>
        <w:t xml:space="preserve">обеспечить более справедливый порядок </w:t>
      </w:r>
      <w:r w:rsidR="001F1A37" w:rsidRPr="006D5030">
        <w:rPr>
          <w:rFonts w:ascii="PT Astra Serif" w:hAnsi="PT Astra Serif" w:cs="PT Astra Serif"/>
        </w:rPr>
        <w:t>утверждени</w:t>
      </w:r>
      <w:r w:rsidR="001F1A37">
        <w:rPr>
          <w:rFonts w:ascii="PT Astra Serif" w:hAnsi="PT Astra Serif" w:cs="PT Astra Serif"/>
        </w:rPr>
        <w:t>я</w:t>
      </w:r>
      <w:r w:rsidR="001F1A37" w:rsidRPr="006D5030">
        <w:rPr>
          <w:rFonts w:ascii="PT Astra Serif" w:hAnsi="PT Astra Serif" w:cs="PT Astra Serif"/>
        </w:rPr>
        <w:t xml:space="preserve"> (определени</w:t>
      </w:r>
      <w:r w:rsidR="001F1A37">
        <w:rPr>
          <w:rFonts w:ascii="PT Astra Serif" w:hAnsi="PT Astra Serif" w:cs="PT Astra Serif"/>
        </w:rPr>
        <w:t>я</w:t>
      </w:r>
      <w:r w:rsidR="001F1A37" w:rsidRPr="006D5030">
        <w:rPr>
          <w:rFonts w:ascii="PT Astra Serif" w:hAnsi="PT Astra Serif" w:cs="PT Astra Serif"/>
        </w:rPr>
        <w:t>) членов нового состава Общественной палаты Ульяновской области</w:t>
      </w:r>
      <w:r w:rsidR="00AC34B0">
        <w:rPr>
          <w:rFonts w:ascii="PT Astra Serif" w:hAnsi="PT Astra Serif" w:cs="PT Astra Serif"/>
        </w:rPr>
        <w:t>.</w:t>
      </w:r>
    </w:p>
    <w:p w:rsidR="00CB4C57" w:rsidRDefault="00CB4C57" w:rsidP="00B404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 w:rsidR="00E56CD5">
        <w:rPr>
          <w:rFonts w:ascii="PT Astra Serif" w:eastAsiaTheme="minorHAnsi" w:hAnsi="PT Astra Serif" w:cs="PT Astra Serif"/>
          <w:lang w:eastAsia="en-US"/>
        </w:rPr>
        <w:t>А</w:t>
      </w:r>
      <w:r>
        <w:rPr>
          <w:rFonts w:ascii="PT Astra Serif" w:eastAsiaTheme="minorHAnsi" w:hAnsi="PT Astra Serif" w:cs="PT Astra Serif"/>
          <w:lang w:eastAsia="en-US"/>
        </w:rPr>
        <w:t>.</w:t>
      </w:r>
      <w:r w:rsidR="00E56CD5">
        <w:rPr>
          <w:rFonts w:ascii="PT Astra Serif" w:eastAsiaTheme="minorHAnsi" w:hAnsi="PT Astra Serif" w:cs="PT Astra Serif"/>
          <w:lang w:eastAsia="en-US"/>
        </w:rPr>
        <w:t>М</w:t>
      </w:r>
      <w:r>
        <w:rPr>
          <w:rFonts w:ascii="PT Astra Serif" w:eastAsiaTheme="minorHAnsi" w:hAnsi="PT Astra Serif" w:cs="PT Astra Serif"/>
          <w:lang w:eastAsia="en-US"/>
        </w:rPr>
        <w:t>.</w:t>
      </w:r>
      <w:r w:rsidR="00E56CD5">
        <w:rPr>
          <w:rFonts w:ascii="PT Astra Serif" w:eastAsiaTheme="minorHAnsi" w:hAnsi="PT Astra Serif" w:cs="PT Astra Serif"/>
          <w:lang w:eastAsia="en-US"/>
        </w:rPr>
        <w:t>Кошаевым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>.</w:t>
      </w:r>
    </w:p>
    <w:p w:rsidR="00BE38E8" w:rsidRDefault="00BE38E8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A00905" w:rsidRDefault="005C0C2C" w:rsidP="00B7626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E56CD5" w:rsidRDefault="00BA5C5B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A56BB2">
        <w:rPr>
          <w:rFonts w:ascii="PT Astra Serif" w:eastAsiaTheme="minorHAnsi" w:hAnsi="PT Astra Serif" w:cs="PT Astra Serif"/>
          <w:lang w:eastAsia="en-US"/>
        </w:rPr>
        <w:t xml:space="preserve"> </w:t>
      </w:r>
      <w:r w:rsidR="0067719A">
        <w:rPr>
          <w:rFonts w:ascii="PT Astra Serif" w:eastAsiaTheme="minorHAnsi" w:hAnsi="PT Astra Serif" w:cs="PT Astra Serif"/>
          <w:lang w:eastAsia="en-US"/>
        </w:rPr>
        <w:t xml:space="preserve"> 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</w:p>
    <w:sectPr w:rsidR="00E56CD5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DEB" w:rsidRDefault="00B46DEB" w:rsidP="00771332">
      <w:r>
        <w:separator/>
      </w:r>
    </w:p>
  </w:endnote>
  <w:endnote w:type="continuationSeparator" w:id="0">
    <w:p w:rsidR="00B46DEB" w:rsidRDefault="00B46DEB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DEB" w:rsidRDefault="00B46DEB" w:rsidP="00771332">
      <w:r>
        <w:separator/>
      </w:r>
    </w:p>
  </w:footnote>
  <w:footnote w:type="continuationSeparator" w:id="0">
    <w:p w:rsidR="00B46DEB" w:rsidRDefault="00B46DEB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EB5DFA">
        <w:pPr>
          <w:pStyle w:val="a3"/>
          <w:jc w:val="center"/>
        </w:pPr>
        <w:fldSimple w:instr=" PAGE   \* MERGEFORMAT ">
          <w:r w:rsidR="00BE38E8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4EBE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1A37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4863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C77"/>
    <w:rsid w:val="002C5FA3"/>
    <w:rsid w:val="002C62F1"/>
    <w:rsid w:val="002C683C"/>
    <w:rsid w:val="002C7F52"/>
    <w:rsid w:val="002D09F2"/>
    <w:rsid w:val="002D1A2E"/>
    <w:rsid w:val="002D3C6A"/>
    <w:rsid w:val="002D5E44"/>
    <w:rsid w:val="002D5F25"/>
    <w:rsid w:val="002D7A23"/>
    <w:rsid w:val="002E0525"/>
    <w:rsid w:val="002E0BAE"/>
    <w:rsid w:val="002E0DE0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4D1"/>
    <w:rsid w:val="00541D4D"/>
    <w:rsid w:val="00544138"/>
    <w:rsid w:val="00545667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661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0A81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D5030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48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15C0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82E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8E9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6DEB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38E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2506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C7BED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4EB4"/>
    <w:rsid w:val="00D055CC"/>
    <w:rsid w:val="00D1217B"/>
    <w:rsid w:val="00D125EA"/>
    <w:rsid w:val="00D12D75"/>
    <w:rsid w:val="00D15978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1DA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5DFA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394B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F6990-698B-4BA7-87FE-1FF44E570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2024-09-09T07:18:00Z</cp:lastPrinted>
  <dcterms:created xsi:type="dcterms:W3CDTF">2025-09-08T12:24:00Z</dcterms:created>
  <dcterms:modified xsi:type="dcterms:W3CDTF">2025-09-08T12:24:00Z</dcterms:modified>
</cp:coreProperties>
</file>